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6E760D" w14:textId="1E4DF045" w:rsidR="00E715BF" w:rsidRPr="00E715BF" w:rsidRDefault="00E715BF" w:rsidP="00E715BF">
      <w:pPr>
        <w:jc w:val="center"/>
        <w:rPr>
          <w:b/>
          <w:bCs/>
          <w:sz w:val="36"/>
          <w:szCs w:val="36"/>
        </w:rPr>
      </w:pPr>
      <w:r w:rsidRPr="00E715BF">
        <w:rPr>
          <w:b/>
          <w:bCs/>
          <w:sz w:val="36"/>
          <w:szCs w:val="36"/>
        </w:rPr>
        <w:t>Tableau Lab</w:t>
      </w:r>
    </w:p>
    <w:p w14:paraId="2F074AF4" w14:textId="77777777" w:rsidR="00E715BF" w:rsidRPr="00E715BF" w:rsidRDefault="00E715BF" w:rsidP="00E715BF">
      <w:pPr>
        <w:jc w:val="center"/>
        <w:rPr>
          <w:b/>
          <w:bCs/>
        </w:rPr>
      </w:pPr>
    </w:p>
    <w:p w14:paraId="0FF3A58C" w14:textId="30E93B7A" w:rsidR="00E715BF" w:rsidRPr="00E715BF" w:rsidRDefault="00E715BF" w:rsidP="00E715BF">
      <w:pPr>
        <w:rPr>
          <w:sz w:val="28"/>
          <w:szCs w:val="28"/>
        </w:rPr>
      </w:pPr>
      <w:r w:rsidRPr="00E715BF">
        <w:rPr>
          <w:sz w:val="28"/>
          <w:szCs w:val="28"/>
        </w:rPr>
        <w:t xml:space="preserve">Description: In this lab, you will create a dashboard that analyzes sales data of product sales over the past year for a company. </w:t>
      </w:r>
    </w:p>
    <w:p w14:paraId="384144FD" w14:textId="3B007859" w:rsidR="00E715BF" w:rsidRPr="00E715BF" w:rsidRDefault="00E715BF" w:rsidP="00E715BF">
      <w:pPr>
        <w:rPr>
          <w:sz w:val="28"/>
          <w:szCs w:val="28"/>
        </w:rPr>
      </w:pPr>
    </w:p>
    <w:p w14:paraId="1C15D164" w14:textId="27519E09" w:rsidR="00E715BF" w:rsidRPr="00E715BF" w:rsidRDefault="00E715BF" w:rsidP="00E715BF">
      <w:pPr>
        <w:rPr>
          <w:sz w:val="28"/>
          <w:szCs w:val="28"/>
        </w:rPr>
      </w:pPr>
      <w:r w:rsidRPr="00E715BF">
        <w:rPr>
          <w:sz w:val="28"/>
          <w:szCs w:val="28"/>
        </w:rPr>
        <w:t xml:space="preserve">Data: </w:t>
      </w:r>
      <w:hyperlink r:id="rId5" w:history="1">
        <w:r w:rsidRPr="00E715BF">
          <w:rPr>
            <w:rStyle w:val="Hyperlink"/>
            <w:sz w:val="28"/>
            <w:szCs w:val="28"/>
          </w:rPr>
          <w:t>https://www.kaggle.com/kyanyoga/sample-sales-data</w:t>
        </w:r>
      </w:hyperlink>
    </w:p>
    <w:p w14:paraId="7C7EB2E9" w14:textId="77777777" w:rsidR="00E715BF" w:rsidRPr="00E715BF" w:rsidRDefault="00E715BF" w:rsidP="00E715BF">
      <w:pPr>
        <w:rPr>
          <w:sz w:val="28"/>
          <w:szCs w:val="28"/>
        </w:rPr>
      </w:pPr>
    </w:p>
    <w:p w14:paraId="11229453" w14:textId="4CA536BD" w:rsidR="00E715BF" w:rsidRPr="00E715BF" w:rsidRDefault="00E715BF" w:rsidP="00E715BF">
      <w:pPr>
        <w:rPr>
          <w:sz w:val="28"/>
          <w:szCs w:val="28"/>
        </w:rPr>
      </w:pPr>
      <w:r w:rsidRPr="00E715BF">
        <w:rPr>
          <w:sz w:val="28"/>
          <w:szCs w:val="28"/>
        </w:rPr>
        <w:t>Tasks:</w:t>
      </w:r>
    </w:p>
    <w:p w14:paraId="7931C387" w14:textId="77777777" w:rsidR="00E715BF" w:rsidRPr="00E715BF" w:rsidRDefault="00E715BF" w:rsidP="00E715BF">
      <w:pPr>
        <w:rPr>
          <w:sz w:val="28"/>
          <w:szCs w:val="28"/>
        </w:rPr>
      </w:pPr>
    </w:p>
    <w:p w14:paraId="76A0EAEC" w14:textId="372E54B9" w:rsidR="00E715BF" w:rsidRDefault="00E715BF" w:rsidP="00E715B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715BF">
        <w:rPr>
          <w:sz w:val="28"/>
          <w:szCs w:val="28"/>
        </w:rPr>
        <w:t>Import the sales data into Tableau and create a new workbook.</w:t>
      </w:r>
    </w:p>
    <w:p w14:paraId="0774FFAC" w14:textId="2E812162" w:rsidR="00F40AA3" w:rsidRDefault="00F40AA3" w:rsidP="00F40AA3">
      <w:pPr>
        <w:pStyle w:val="ListParagraph"/>
        <w:rPr>
          <w:sz w:val="28"/>
          <w:szCs w:val="28"/>
        </w:rPr>
      </w:pPr>
    </w:p>
    <w:p w14:paraId="2AEA7369" w14:textId="54B559B3" w:rsidR="00F40AA3" w:rsidRDefault="00F40AA3" w:rsidP="00F40AA3">
      <w:pPr>
        <w:pStyle w:val="ListParagraph"/>
        <w:rPr>
          <w:sz w:val="28"/>
          <w:szCs w:val="28"/>
        </w:rPr>
      </w:pPr>
      <w:hyperlink r:id="rId6" w:history="1">
        <w:r w:rsidRPr="003D557B">
          <w:rPr>
            <w:rStyle w:val="Hyperlink"/>
            <w:sz w:val="28"/>
            <w:szCs w:val="28"/>
          </w:rPr>
          <w:t>https://www.tableau.com/community/public</w:t>
        </w:r>
      </w:hyperlink>
    </w:p>
    <w:p w14:paraId="3360A241" w14:textId="3FADBCED" w:rsidR="00F40AA3" w:rsidRDefault="00F40AA3" w:rsidP="00F40AA3">
      <w:pPr>
        <w:pStyle w:val="ListParagraph"/>
        <w:rPr>
          <w:sz w:val="28"/>
          <w:szCs w:val="28"/>
        </w:rPr>
      </w:pPr>
      <w:r w:rsidRPr="00F40AA3">
        <w:rPr>
          <w:sz w:val="28"/>
          <w:szCs w:val="28"/>
        </w:rPr>
        <w:drawing>
          <wp:inline distT="0" distB="0" distL="0" distR="0" wp14:anchorId="56FDB564" wp14:editId="5E24AA7F">
            <wp:extent cx="3009900" cy="1879600"/>
            <wp:effectExtent l="0" t="0" r="0" b="0"/>
            <wp:docPr id="1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rectangle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B46E" w14:textId="313FDC6C" w:rsidR="00F40AA3" w:rsidRPr="00E715BF" w:rsidRDefault="00F40AA3" w:rsidP="00F40AA3">
      <w:pPr>
        <w:pStyle w:val="ListParagraph"/>
        <w:rPr>
          <w:sz w:val="28"/>
          <w:szCs w:val="28"/>
        </w:rPr>
      </w:pPr>
      <w:r w:rsidRPr="00F40AA3">
        <w:rPr>
          <w:sz w:val="28"/>
          <w:szCs w:val="28"/>
        </w:rPr>
        <w:drawing>
          <wp:inline distT="0" distB="0" distL="0" distR="0" wp14:anchorId="79F7D85F" wp14:editId="3434BD1B">
            <wp:extent cx="4940300" cy="26543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939E" w14:textId="77777777" w:rsidR="00E715BF" w:rsidRPr="00E715BF" w:rsidRDefault="00E715BF" w:rsidP="00E715BF">
      <w:pPr>
        <w:rPr>
          <w:sz w:val="28"/>
          <w:szCs w:val="28"/>
        </w:rPr>
      </w:pPr>
    </w:p>
    <w:p w14:paraId="16615779" w14:textId="664793BE" w:rsidR="00E715BF" w:rsidRDefault="00E715BF" w:rsidP="00E715B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715BF">
        <w:rPr>
          <w:sz w:val="28"/>
          <w:szCs w:val="28"/>
        </w:rPr>
        <w:t>Create a bar chart that shows the total sales by product category.</w:t>
      </w:r>
    </w:p>
    <w:p w14:paraId="62FBBF2E" w14:textId="6EE23BC6" w:rsidR="00F40AA3" w:rsidRDefault="00F40AA3" w:rsidP="00F40AA3">
      <w:pPr>
        <w:pStyle w:val="ListParagraph"/>
        <w:rPr>
          <w:sz w:val="28"/>
          <w:szCs w:val="28"/>
        </w:rPr>
      </w:pPr>
    </w:p>
    <w:p w14:paraId="781C02A1" w14:textId="1A9818E7" w:rsidR="00F40AA3" w:rsidRPr="00E715BF" w:rsidRDefault="00E247E8" w:rsidP="00F40AA3">
      <w:pPr>
        <w:pStyle w:val="ListParagraph"/>
        <w:rPr>
          <w:sz w:val="28"/>
          <w:szCs w:val="28"/>
        </w:rPr>
      </w:pPr>
      <w:r w:rsidRPr="00E247E8">
        <w:rPr>
          <w:sz w:val="28"/>
          <w:szCs w:val="28"/>
        </w:rPr>
        <w:lastRenderedPageBreak/>
        <w:drawing>
          <wp:inline distT="0" distB="0" distL="0" distR="0" wp14:anchorId="5800032C" wp14:editId="2D1DC988">
            <wp:extent cx="5943600" cy="320103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4DC6" w14:textId="77777777" w:rsidR="00E715BF" w:rsidRPr="00E715BF" w:rsidRDefault="00E715BF" w:rsidP="00E715BF">
      <w:pPr>
        <w:rPr>
          <w:sz w:val="28"/>
          <w:szCs w:val="28"/>
        </w:rPr>
      </w:pPr>
    </w:p>
    <w:p w14:paraId="2F657AA0" w14:textId="1E420D3A" w:rsidR="00E715BF" w:rsidRDefault="00E715BF" w:rsidP="00E715B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715BF">
        <w:rPr>
          <w:sz w:val="28"/>
          <w:szCs w:val="28"/>
        </w:rPr>
        <w:t>Create a line chart that shows the trend in sales over time.</w:t>
      </w:r>
    </w:p>
    <w:p w14:paraId="7ACED7BF" w14:textId="73CBAA54" w:rsidR="00E715BF" w:rsidRDefault="00E247E8" w:rsidP="00E247E8">
      <w:pPr>
        <w:ind w:left="720"/>
        <w:rPr>
          <w:sz w:val="28"/>
          <w:szCs w:val="28"/>
        </w:rPr>
      </w:pPr>
      <w:r w:rsidRPr="00E247E8">
        <w:rPr>
          <w:sz w:val="28"/>
          <w:szCs w:val="28"/>
        </w:rPr>
        <w:drawing>
          <wp:inline distT="0" distB="0" distL="0" distR="0" wp14:anchorId="67524A8E" wp14:editId="711A6494">
            <wp:extent cx="5943600" cy="3210560"/>
            <wp:effectExtent l="0" t="0" r="0" b="2540"/>
            <wp:docPr id="4" name="Picture 4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aph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64A" w14:textId="77777777" w:rsidR="00E247E8" w:rsidRPr="00E715BF" w:rsidRDefault="00E247E8" w:rsidP="00E715BF">
      <w:pPr>
        <w:rPr>
          <w:sz w:val="28"/>
          <w:szCs w:val="28"/>
        </w:rPr>
      </w:pPr>
    </w:p>
    <w:p w14:paraId="631E1268" w14:textId="1C9180C6" w:rsidR="00E715BF" w:rsidRDefault="00E715BF" w:rsidP="00E715B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715BF">
        <w:rPr>
          <w:sz w:val="28"/>
          <w:szCs w:val="28"/>
        </w:rPr>
        <w:t xml:space="preserve">Create a scatter plot that shows the relationship between sales and </w:t>
      </w:r>
      <w:r w:rsidR="00F40AA3">
        <w:rPr>
          <w:sz w:val="28"/>
          <w:szCs w:val="28"/>
        </w:rPr>
        <w:t>deal size</w:t>
      </w:r>
      <w:r w:rsidRPr="00E715BF">
        <w:rPr>
          <w:sz w:val="28"/>
          <w:szCs w:val="28"/>
        </w:rPr>
        <w:t>.</w:t>
      </w:r>
    </w:p>
    <w:p w14:paraId="1505DAEA" w14:textId="052DDC9E" w:rsidR="00E247E8" w:rsidRPr="00E715BF" w:rsidRDefault="00E247E8" w:rsidP="00E247E8">
      <w:pPr>
        <w:pStyle w:val="ListParagraph"/>
        <w:rPr>
          <w:sz w:val="28"/>
          <w:szCs w:val="28"/>
        </w:rPr>
      </w:pPr>
      <w:r w:rsidRPr="00E247E8">
        <w:rPr>
          <w:sz w:val="28"/>
          <w:szCs w:val="28"/>
        </w:rPr>
        <w:lastRenderedPageBreak/>
        <w:drawing>
          <wp:inline distT="0" distB="0" distL="0" distR="0" wp14:anchorId="4B75483A" wp14:editId="5E14E890">
            <wp:extent cx="5943600" cy="3265805"/>
            <wp:effectExtent l="0" t="0" r="0" b="0"/>
            <wp:docPr id="5" name="Picture 5" descr="A graph with colorful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graph with colorful do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43D4" w14:textId="77777777" w:rsidR="00E715BF" w:rsidRPr="00E715BF" w:rsidRDefault="00E715BF" w:rsidP="00E715BF">
      <w:pPr>
        <w:rPr>
          <w:sz w:val="28"/>
          <w:szCs w:val="28"/>
        </w:rPr>
      </w:pPr>
    </w:p>
    <w:p w14:paraId="13B50829" w14:textId="632AD612" w:rsidR="00E715BF" w:rsidRDefault="00E715BF" w:rsidP="00E715B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715BF">
        <w:rPr>
          <w:sz w:val="28"/>
          <w:szCs w:val="28"/>
        </w:rPr>
        <w:t>Create a geographic map that shows the distribution of sales by region.</w:t>
      </w:r>
    </w:p>
    <w:p w14:paraId="7D6350BE" w14:textId="3CE4708C" w:rsidR="00E247E8" w:rsidRPr="00E715BF" w:rsidRDefault="00E247E8" w:rsidP="00E247E8">
      <w:pPr>
        <w:pStyle w:val="ListParagraph"/>
        <w:rPr>
          <w:sz w:val="28"/>
          <w:szCs w:val="28"/>
        </w:rPr>
      </w:pPr>
      <w:r w:rsidRPr="00E247E8">
        <w:rPr>
          <w:sz w:val="28"/>
          <w:szCs w:val="28"/>
        </w:rPr>
        <w:drawing>
          <wp:inline distT="0" distB="0" distL="0" distR="0" wp14:anchorId="22BE8F1E" wp14:editId="76779A1F">
            <wp:extent cx="5943600" cy="2718435"/>
            <wp:effectExtent l="0" t="0" r="0" b="0"/>
            <wp:docPr id="6" name="Picture 6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0387" w14:textId="77777777" w:rsidR="00E715BF" w:rsidRPr="00E715BF" w:rsidRDefault="00E715BF" w:rsidP="00E715BF">
      <w:pPr>
        <w:rPr>
          <w:sz w:val="28"/>
          <w:szCs w:val="28"/>
        </w:rPr>
      </w:pPr>
    </w:p>
    <w:p w14:paraId="2306C159" w14:textId="656096B6" w:rsidR="00E715BF" w:rsidRDefault="00E715BF" w:rsidP="00E715B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715BF">
        <w:rPr>
          <w:sz w:val="28"/>
          <w:szCs w:val="28"/>
        </w:rPr>
        <w:t>Create a filter that allows users to filter the data by product category and region.</w:t>
      </w:r>
    </w:p>
    <w:p w14:paraId="4582C345" w14:textId="3431C087" w:rsidR="00E247E8" w:rsidRDefault="00E247E8" w:rsidP="00E247E8">
      <w:pPr>
        <w:pStyle w:val="ListParagraph"/>
        <w:rPr>
          <w:sz w:val="28"/>
          <w:szCs w:val="28"/>
        </w:rPr>
      </w:pPr>
      <w:r w:rsidRPr="00E247E8">
        <w:rPr>
          <w:sz w:val="28"/>
          <w:szCs w:val="28"/>
        </w:rPr>
        <w:lastRenderedPageBreak/>
        <w:drawing>
          <wp:inline distT="0" distB="0" distL="0" distR="0" wp14:anchorId="7FAA48B0" wp14:editId="40666B5E">
            <wp:extent cx="5943600" cy="3288030"/>
            <wp:effectExtent l="0" t="0" r="0" b="127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CA8A" w14:textId="644EB095" w:rsidR="00E247E8" w:rsidRPr="00E715BF" w:rsidRDefault="00E247E8" w:rsidP="00E247E8">
      <w:pPr>
        <w:pStyle w:val="ListParagraph"/>
        <w:rPr>
          <w:sz w:val="28"/>
          <w:szCs w:val="28"/>
        </w:rPr>
      </w:pPr>
      <w:r w:rsidRPr="00E247E8">
        <w:rPr>
          <w:sz w:val="28"/>
          <w:szCs w:val="28"/>
        </w:rPr>
        <w:drawing>
          <wp:inline distT="0" distB="0" distL="0" distR="0" wp14:anchorId="39D92337" wp14:editId="009F7200">
            <wp:extent cx="5943600" cy="2754630"/>
            <wp:effectExtent l="0" t="0" r="0" b="1270"/>
            <wp:docPr id="8" name="Picture 8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map of the united stat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4FCE" w14:textId="77777777" w:rsidR="00E715BF" w:rsidRPr="00E715BF" w:rsidRDefault="00E715BF" w:rsidP="00E715BF">
      <w:pPr>
        <w:rPr>
          <w:sz w:val="28"/>
          <w:szCs w:val="28"/>
        </w:rPr>
      </w:pPr>
    </w:p>
    <w:p w14:paraId="0516C81F" w14:textId="7FE51F0C" w:rsidR="00BC5348" w:rsidRDefault="00E715BF" w:rsidP="00E715B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715BF">
        <w:rPr>
          <w:sz w:val="28"/>
          <w:szCs w:val="28"/>
        </w:rPr>
        <w:t>Create a final dashboard that combines all of the above charts and visualizations.</w:t>
      </w:r>
    </w:p>
    <w:p w14:paraId="13E50048" w14:textId="389D4FCB" w:rsidR="00E247E8" w:rsidRPr="00E715BF" w:rsidRDefault="00E247E8" w:rsidP="00E247E8">
      <w:pPr>
        <w:pStyle w:val="ListParagraph"/>
        <w:rPr>
          <w:sz w:val="28"/>
          <w:szCs w:val="28"/>
        </w:rPr>
      </w:pPr>
      <w:r w:rsidRPr="00E247E8">
        <w:rPr>
          <w:sz w:val="28"/>
          <w:szCs w:val="28"/>
        </w:rPr>
        <w:drawing>
          <wp:inline distT="0" distB="0" distL="0" distR="0" wp14:anchorId="060AEC13" wp14:editId="6C0F59C2">
            <wp:extent cx="2362200" cy="596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47E8" w:rsidRPr="00E715BF" w:rsidSect="002131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CC42A4"/>
    <w:multiLevelType w:val="hybridMultilevel"/>
    <w:tmpl w:val="836C5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BF"/>
    <w:rsid w:val="0021312E"/>
    <w:rsid w:val="00BC5348"/>
    <w:rsid w:val="00BD5B04"/>
    <w:rsid w:val="00E247E8"/>
    <w:rsid w:val="00E715BF"/>
    <w:rsid w:val="00F40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E583BF"/>
  <w15:chartTrackingRefBased/>
  <w15:docId w15:val="{6CA69048-12DF-F043-85BC-641CE142A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15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15B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715B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D5B0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3116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tableau.com/community/public" TargetMode="External"/><Relationship Id="rId11" Type="http://schemas.openxmlformats.org/officeDocument/2006/relationships/image" Target="media/image5.tiff"/><Relationship Id="rId5" Type="http://schemas.openxmlformats.org/officeDocument/2006/relationships/hyperlink" Target="https://www.kaggle.com/kyanyoga/sample-sales-data" TargetMode="Externa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135</Words>
  <Characters>774</Characters>
  <Application>Microsoft Office Word</Application>
  <DocSecurity>0</DocSecurity>
  <Lines>6</Lines>
  <Paragraphs>1</Paragraphs>
  <ScaleCrop>false</ScaleCrop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Nolan</dc:creator>
  <cp:keywords/>
  <dc:description/>
  <cp:lastModifiedBy>Matthew Nolan</cp:lastModifiedBy>
  <cp:revision>4</cp:revision>
  <dcterms:created xsi:type="dcterms:W3CDTF">2023-07-30T13:07:00Z</dcterms:created>
  <dcterms:modified xsi:type="dcterms:W3CDTF">2023-07-30T13:26:00Z</dcterms:modified>
</cp:coreProperties>
</file>